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7F20" w14:textId="7BB2E4A0" w:rsidR="003C4168" w:rsidRPr="00240BF6" w:rsidRDefault="003C4168" w:rsidP="003C4168">
      <w:pPr>
        <w:rPr>
          <w:lang w:val="uk-UA"/>
        </w:rPr>
      </w:pPr>
      <w:bookmarkStart w:id="0" w:name="_Hlk117605249"/>
      <w:r w:rsidRPr="00240BF6">
        <w:rPr>
          <w:noProof/>
        </w:rPr>
        <w:drawing>
          <wp:anchor distT="0" distB="0" distL="6401435" distR="6401435" simplePos="0" relativeHeight="251659264" behindDoc="0" locked="0" layoutInCell="1" allowOverlap="1" wp14:anchorId="6E6B70A6" wp14:editId="1FB6CF37">
            <wp:simplePos x="0" y="0"/>
            <wp:positionH relativeFrom="page">
              <wp:posOffset>3705225</wp:posOffset>
            </wp:positionH>
            <wp:positionV relativeFrom="paragraph">
              <wp:posOffset>0</wp:posOffset>
            </wp:positionV>
            <wp:extent cx="419735" cy="598170"/>
            <wp:effectExtent l="0" t="0" r="0" b="0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2BAFB" w14:textId="77777777" w:rsidR="003C4168" w:rsidRPr="00240BF6" w:rsidRDefault="003C4168" w:rsidP="003C416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  <w:lang w:val="uk-UA"/>
        </w:rPr>
      </w:pPr>
      <w:r w:rsidRPr="00240BF6">
        <w:rPr>
          <w:sz w:val="2"/>
          <w:szCs w:val="2"/>
          <w:lang w:val="uk-UA"/>
        </w:rPr>
        <w:t>РРРРРРРРРРРРРРРРРПИДШГОПИ</w:t>
      </w:r>
    </w:p>
    <w:p w14:paraId="201BE62F" w14:textId="77777777" w:rsidR="003C4168" w:rsidRPr="00240BF6" w:rsidRDefault="003C4168" w:rsidP="003C4168">
      <w:pPr>
        <w:jc w:val="center"/>
        <w:rPr>
          <w:sz w:val="22"/>
          <w:lang w:val="uk-UA"/>
        </w:rPr>
      </w:pPr>
      <w:r w:rsidRPr="00240BF6">
        <w:rPr>
          <w:sz w:val="22"/>
          <w:lang w:val="uk-UA"/>
        </w:rPr>
        <w:t>УКРАЇНА</w:t>
      </w:r>
    </w:p>
    <w:p w14:paraId="695A58FC" w14:textId="77777777" w:rsidR="003C4168" w:rsidRPr="00240BF6" w:rsidRDefault="003C4168" w:rsidP="003C4168">
      <w:pPr>
        <w:jc w:val="center"/>
        <w:rPr>
          <w:sz w:val="22"/>
          <w:lang w:val="uk-UA"/>
        </w:rPr>
      </w:pPr>
      <w:r w:rsidRPr="00240BF6">
        <w:rPr>
          <w:sz w:val="22"/>
          <w:lang w:val="uk-UA"/>
        </w:rPr>
        <w:t>УПРАВЛІННЯ ОСВІТИ МИКОЛАЇВСЬКОЇ МІСЬКОЇ РАДИ</w:t>
      </w:r>
    </w:p>
    <w:p w14:paraId="4A14B96D" w14:textId="77777777" w:rsidR="003C4168" w:rsidRPr="00240BF6" w:rsidRDefault="003C4168" w:rsidP="003C4168">
      <w:pPr>
        <w:jc w:val="center"/>
        <w:rPr>
          <w:sz w:val="22"/>
          <w:lang w:val="uk-UA"/>
        </w:rPr>
      </w:pPr>
      <w:r w:rsidRPr="00240BF6">
        <w:rPr>
          <w:sz w:val="22"/>
          <w:lang w:val="uk-UA"/>
        </w:rPr>
        <w:t xml:space="preserve">МИКОЛАЇВСЬКА ГІМНАЗІЯ  №52 </w:t>
      </w:r>
    </w:p>
    <w:p w14:paraId="4871E403" w14:textId="0B639297" w:rsidR="003C4168" w:rsidRPr="00240BF6" w:rsidRDefault="003C4168" w:rsidP="00FD0E8B">
      <w:pPr>
        <w:spacing w:line="360" w:lineRule="auto"/>
        <w:jc w:val="center"/>
        <w:rPr>
          <w:sz w:val="36"/>
          <w:szCs w:val="28"/>
          <w:lang w:val="uk-UA"/>
        </w:rPr>
      </w:pPr>
      <w:r w:rsidRPr="00240BF6">
        <w:rPr>
          <w:sz w:val="22"/>
          <w:lang w:val="uk-UA"/>
        </w:rPr>
        <w:t>МИКОЛАЇВСЬКОЇ МІСЬКОЇ РАДИ МИКОЛАЇВСЬКОЇ ОБЛАСТІ</w:t>
      </w:r>
      <w:r w:rsidRPr="00240BF6">
        <w:rPr>
          <w:sz w:val="40"/>
          <w:szCs w:val="28"/>
          <w:lang w:val="uk-UA"/>
        </w:rPr>
        <w:t xml:space="preserve"> </w:t>
      </w:r>
    </w:p>
    <w:p w14:paraId="54453010" w14:textId="77777777" w:rsidR="003C4168" w:rsidRPr="00240BF6" w:rsidRDefault="003C4168" w:rsidP="003C4168">
      <w:pPr>
        <w:spacing w:line="360" w:lineRule="auto"/>
        <w:jc w:val="center"/>
        <w:rPr>
          <w:sz w:val="36"/>
          <w:szCs w:val="28"/>
          <w:lang w:val="uk-UA"/>
        </w:rPr>
      </w:pPr>
      <w:r w:rsidRPr="00240BF6">
        <w:rPr>
          <w:sz w:val="36"/>
          <w:szCs w:val="28"/>
          <w:lang w:val="uk-UA"/>
        </w:rPr>
        <w:t xml:space="preserve">НАКАЗ </w:t>
      </w:r>
    </w:p>
    <w:bookmarkEnd w:id="0"/>
    <w:p w14:paraId="7D51C201" w14:textId="741A760C" w:rsidR="003C4168" w:rsidRPr="00240BF6" w:rsidRDefault="003C4168" w:rsidP="003C4168">
      <w:pPr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>24.02.2025                                       м. Миколаїв                                     №</w:t>
      </w:r>
      <w:r w:rsidR="00A11350" w:rsidRPr="00240BF6">
        <w:rPr>
          <w:sz w:val="28"/>
          <w:szCs w:val="28"/>
          <w:lang w:val="uk-UA"/>
        </w:rPr>
        <w:t xml:space="preserve"> </w:t>
      </w:r>
      <w:r w:rsidR="00770060" w:rsidRPr="00240BF6">
        <w:rPr>
          <w:sz w:val="28"/>
          <w:szCs w:val="28"/>
          <w:lang w:val="uk-UA"/>
        </w:rPr>
        <w:t xml:space="preserve"> 15</w:t>
      </w:r>
    </w:p>
    <w:p w14:paraId="63A21948" w14:textId="08035235" w:rsidR="003C4168" w:rsidRPr="00240BF6" w:rsidRDefault="003C4168" w:rsidP="003C4168">
      <w:pPr>
        <w:spacing w:line="360" w:lineRule="auto"/>
        <w:jc w:val="both"/>
        <w:rPr>
          <w:sz w:val="28"/>
          <w:szCs w:val="28"/>
          <w:lang w:val="uk-UA"/>
        </w:rPr>
      </w:pPr>
    </w:p>
    <w:p w14:paraId="02757A6C" w14:textId="2A6870D6" w:rsidR="003C4168" w:rsidRPr="00240BF6" w:rsidRDefault="003C4168" w:rsidP="00C777B9">
      <w:pPr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 xml:space="preserve">Про </w:t>
      </w:r>
      <w:r w:rsidR="00794C20" w:rsidRPr="00240BF6">
        <w:rPr>
          <w:sz w:val="28"/>
          <w:szCs w:val="28"/>
          <w:lang w:val="uk-UA"/>
        </w:rPr>
        <w:t xml:space="preserve">організацію прийому і </w:t>
      </w:r>
      <w:r w:rsidRPr="00240BF6">
        <w:rPr>
          <w:sz w:val="28"/>
          <w:szCs w:val="28"/>
          <w:lang w:val="uk-UA"/>
        </w:rPr>
        <w:t>визначення дати</w:t>
      </w:r>
    </w:p>
    <w:p w14:paraId="30E73AFA" w14:textId="63AC7C37" w:rsidR="003C4168" w:rsidRPr="00240BF6" w:rsidRDefault="003C4168" w:rsidP="00C777B9">
      <w:pPr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>прийому заяв до 1 класу в 2025 році</w:t>
      </w:r>
    </w:p>
    <w:p w14:paraId="6E3613A4" w14:textId="6B263E1E" w:rsidR="003C4168" w:rsidRPr="00240BF6" w:rsidRDefault="003C4168" w:rsidP="003C4168">
      <w:pPr>
        <w:spacing w:line="360" w:lineRule="auto"/>
        <w:jc w:val="both"/>
        <w:rPr>
          <w:szCs w:val="28"/>
          <w:lang w:val="uk-UA"/>
        </w:rPr>
      </w:pPr>
    </w:p>
    <w:p w14:paraId="1DA2D5BF" w14:textId="0A30C0DD" w:rsidR="003C4168" w:rsidRPr="00240BF6" w:rsidRDefault="003C4168" w:rsidP="00636792">
      <w:pPr>
        <w:ind w:firstLine="567"/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 xml:space="preserve">  На виконання законів України «Про освіту», «Про повну загальну середню освіту», «Про місцеве самоврядування в Україні», «Про захист персональних даних», постанов Кабінету Міністрів України від 13.09.2017 № 684 «Про затвердження Порядку ведення обліку дітей дошкільного, шкільного віку, вихованців та учнів» (зі змінами) та від 02.12.2021 № 1255 «Про затвердження</w:t>
      </w:r>
      <w:r w:rsidR="00770665" w:rsidRPr="00240BF6">
        <w:rPr>
          <w:sz w:val="28"/>
          <w:szCs w:val="28"/>
          <w:lang w:val="uk-UA"/>
        </w:rPr>
        <w:t xml:space="preserve"> Положення</w:t>
      </w:r>
      <w:r w:rsidR="00F57EC2" w:rsidRPr="00240BF6">
        <w:rPr>
          <w:sz w:val="28"/>
          <w:szCs w:val="28"/>
          <w:lang w:val="uk-UA"/>
        </w:rPr>
        <w:t xml:space="preserve"> про програмно-апаратний комплекс «Автоматизований інформаційний комплекс освітнього менеджменту</w:t>
      </w:r>
      <w:r w:rsidRPr="00240BF6">
        <w:rPr>
          <w:sz w:val="28"/>
          <w:szCs w:val="28"/>
          <w:lang w:val="uk-UA"/>
        </w:rPr>
        <w:t>»</w:t>
      </w:r>
      <w:r w:rsidR="00F57EC2" w:rsidRPr="00240BF6">
        <w:rPr>
          <w:sz w:val="28"/>
          <w:szCs w:val="28"/>
          <w:lang w:val="uk-UA"/>
        </w:rPr>
        <w:t>, наказів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(зі змінами) та від 28 березня 2022 року № 274 «Про деякі питання організації здобуття загальної середньої освіти та освітнього процесу в умовах воєнного стану в Україні», рішення виконкому Миколаївської міської ради від 10.11.2021 № 1112 «Про закріплення території обслуговування за закладами загальної середньої освіти м. Миколаєва»</w:t>
      </w:r>
      <w:r w:rsidR="00FD0E8B" w:rsidRPr="00240BF6">
        <w:rPr>
          <w:sz w:val="28"/>
          <w:szCs w:val="28"/>
          <w:lang w:val="uk-UA"/>
        </w:rPr>
        <w:t>, на підставі наказу управління освіти Миколаївської міської ради «Про визначення дати прийому заяв до 1 класу в 2025 році» від 21.02.2025 р. № 70</w:t>
      </w:r>
      <w:r w:rsidRPr="00240BF6">
        <w:rPr>
          <w:sz w:val="28"/>
          <w:szCs w:val="28"/>
          <w:lang w:val="uk-UA"/>
        </w:rPr>
        <w:t xml:space="preserve">  </w:t>
      </w:r>
      <w:r w:rsidR="00FD0E8B" w:rsidRPr="00240BF6">
        <w:rPr>
          <w:sz w:val="28"/>
          <w:szCs w:val="28"/>
          <w:lang w:val="uk-UA"/>
        </w:rPr>
        <w:t>та з метою безпечного та організованого  прийому дітей до перших класів в закладі</w:t>
      </w:r>
    </w:p>
    <w:p w14:paraId="41D978BE" w14:textId="77777777" w:rsidR="003C4168" w:rsidRPr="00240BF6" w:rsidRDefault="003C4168" w:rsidP="003C4168">
      <w:pPr>
        <w:spacing w:line="360" w:lineRule="auto"/>
        <w:jc w:val="both"/>
        <w:rPr>
          <w:sz w:val="22"/>
          <w:szCs w:val="28"/>
          <w:lang w:val="uk-UA"/>
        </w:rPr>
      </w:pPr>
    </w:p>
    <w:p w14:paraId="5CB0C369" w14:textId="77777777" w:rsidR="003C4168" w:rsidRPr="00240BF6" w:rsidRDefault="003C4168" w:rsidP="003C4168">
      <w:pPr>
        <w:spacing w:line="360" w:lineRule="auto"/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 xml:space="preserve">  НАКАЗУЮ: </w:t>
      </w:r>
    </w:p>
    <w:p w14:paraId="6ADF553B" w14:textId="77777777" w:rsidR="00F5001B" w:rsidRPr="00240BF6" w:rsidRDefault="00FD0E8B" w:rsidP="00F5001B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>Розпочати організований прийом документів для зарахування дітей до перших класів 2025/2026 навчального року з 15 березня 2025 року.</w:t>
      </w:r>
    </w:p>
    <w:p w14:paraId="72C4094F" w14:textId="7F44587A" w:rsidR="00F5001B" w:rsidRPr="00240BF6" w:rsidRDefault="00F5001B" w:rsidP="00F5001B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>Здійснити розміщення оголошень про організований набір першокласників 2025/2026 навчального року у мікрорайоні гімназії.</w:t>
      </w:r>
    </w:p>
    <w:p w14:paraId="37B10DE2" w14:textId="0DA8033E" w:rsidR="0098708A" w:rsidRPr="00240BF6" w:rsidRDefault="00962B73" w:rsidP="00F5001B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 xml:space="preserve">Призначити відповідальною за </w:t>
      </w:r>
      <w:r w:rsidR="003A44B4" w:rsidRPr="00240BF6">
        <w:rPr>
          <w:sz w:val="28"/>
          <w:szCs w:val="28"/>
          <w:lang w:val="uk-UA"/>
        </w:rPr>
        <w:t>організаці</w:t>
      </w:r>
      <w:r w:rsidRPr="00240BF6">
        <w:rPr>
          <w:sz w:val="28"/>
          <w:szCs w:val="28"/>
          <w:lang w:val="uk-UA"/>
        </w:rPr>
        <w:t>ю</w:t>
      </w:r>
      <w:r w:rsidR="003A44B4" w:rsidRPr="00240BF6">
        <w:rPr>
          <w:sz w:val="28"/>
          <w:szCs w:val="28"/>
          <w:lang w:val="uk-UA"/>
        </w:rPr>
        <w:t xml:space="preserve"> набору майбутніх першокласників</w:t>
      </w:r>
      <w:r w:rsidRPr="00240BF6">
        <w:rPr>
          <w:sz w:val="28"/>
          <w:szCs w:val="28"/>
          <w:lang w:val="uk-UA"/>
        </w:rPr>
        <w:t xml:space="preserve"> </w:t>
      </w:r>
      <w:r w:rsidR="0098708A" w:rsidRPr="00240BF6">
        <w:rPr>
          <w:sz w:val="28"/>
          <w:szCs w:val="28"/>
          <w:lang w:val="uk-UA"/>
        </w:rPr>
        <w:t>Мельник Г.С.,</w:t>
      </w:r>
      <w:r w:rsidRPr="00240BF6">
        <w:rPr>
          <w:sz w:val="28"/>
          <w:szCs w:val="28"/>
          <w:lang w:val="uk-UA"/>
        </w:rPr>
        <w:t xml:space="preserve"> </w:t>
      </w:r>
      <w:r w:rsidR="0098708A" w:rsidRPr="00240BF6">
        <w:rPr>
          <w:sz w:val="28"/>
          <w:szCs w:val="28"/>
          <w:lang w:val="uk-UA"/>
        </w:rPr>
        <w:t>заступник</w:t>
      </w:r>
      <w:r w:rsidR="003B2B38" w:rsidRPr="00240BF6">
        <w:rPr>
          <w:sz w:val="28"/>
          <w:szCs w:val="28"/>
          <w:lang w:val="uk-UA"/>
        </w:rPr>
        <w:t>а</w:t>
      </w:r>
      <w:r w:rsidR="0098708A" w:rsidRPr="00240BF6">
        <w:rPr>
          <w:sz w:val="28"/>
          <w:szCs w:val="28"/>
          <w:lang w:val="uk-UA"/>
        </w:rPr>
        <w:t xml:space="preserve"> директора з навчально</w:t>
      </w:r>
      <w:r w:rsidRPr="00240BF6">
        <w:rPr>
          <w:sz w:val="28"/>
          <w:szCs w:val="28"/>
          <w:lang w:val="uk-UA"/>
        </w:rPr>
        <w:t>-</w:t>
      </w:r>
      <w:r w:rsidR="0098708A" w:rsidRPr="00240BF6">
        <w:rPr>
          <w:sz w:val="28"/>
          <w:szCs w:val="28"/>
          <w:lang w:val="uk-UA"/>
        </w:rPr>
        <w:t xml:space="preserve"> виховної роботи</w:t>
      </w:r>
      <w:r w:rsidRPr="00240BF6">
        <w:rPr>
          <w:sz w:val="28"/>
          <w:szCs w:val="28"/>
          <w:lang w:val="uk-UA"/>
        </w:rPr>
        <w:t xml:space="preserve">. </w:t>
      </w:r>
    </w:p>
    <w:p w14:paraId="22D8E5C7" w14:textId="43513543" w:rsidR="00FD0E8B" w:rsidRPr="00240BF6" w:rsidRDefault="00FD0E8B" w:rsidP="004D5DC7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>Мельник Галині Семенівні, заступнику директора з навчально-виховної роботи</w:t>
      </w:r>
      <w:r w:rsidR="00717592" w:rsidRPr="00240BF6">
        <w:rPr>
          <w:sz w:val="28"/>
          <w:szCs w:val="28"/>
          <w:lang w:val="uk-UA"/>
        </w:rPr>
        <w:t>, організувати прийом документів:</w:t>
      </w:r>
    </w:p>
    <w:p w14:paraId="354B59BB" w14:textId="525EDB82" w:rsidR="008E3BD2" w:rsidRPr="00240BF6" w:rsidRDefault="008E3BD2" w:rsidP="004D5DC7">
      <w:pPr>
        <w:pStyle w:val="a5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 xml:space="preserve">Електронною поштою у сканованій формі без електронного цифрового підпису.  </w:t>
      </w:r>
    </w:p>
    <w:p w14:paraId="0153E448" w14:textId="5FB1D2BB" w:rsidR="008E3BD2" w:rsidRPr="00240BF6" w:rsidRDefault="008E3BD2" w:rsidP="004D5DC7">
      <w:pPr>
        <w:pStyle w:val="a5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 xml:space="preserve">Онлайн через портал </w:t>
      </w:r>
      <w:hyperlink r:id="rId6" w:history="1">
        <w:r w:rsidRPr="00240BF6">
          <w:rPr>
            <w:rStyle w:val="a3"/>
            <w:color w:val="auto"/>
            <w:sz w:val="28"/>
            <w:szCs w:val="28"/>
            <w:lang w:val="uk-UA"/>
          </w:rPr>
          <w:t>https://school.isuo.org</w:t>
        </w:r>
      </w:hyperlink>
      <w:r w:rsidRPr="00240BF6">
        <w:rPr>
          <w:sz w:val="28"/>
          <w:szCs w:val="28"/>
          <w:lang w:val="uk-UA"/>
        </w:rPr>
        <w:t xml:space="preserve">  на період воєнного стану.</w:t>
      </w:r>
    </w:p>
    <w:p w14:paraId="3F431BC9" w14:textId="3165DEFB" w:rsidR="008E3BD2" w:rsidRPr="00240BF6" w:rsidRDefault="00DB50E1" w:rsidP="004D5DC7">
      <w:pPr>
        <w:pStyle w:val="a5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240BF6">
        <w:rPr>
          <w:sz w:val="28"/>
          <w:szCs w:val="28"/>
          <w:lang w:val="uk-UA"/>
        </w:rPr>
        <w:t>Офлайн</w:t>
      </w:r>
      <w:proofErr w:type="spellEnd"/>
      <w:r w:rsidRPr="00240BF6">
        <w:rPr>
          <w:sz w:val="28"/>
          <w:szCs w:val="28"/>
          <w:lang w:val="uk-UA"/>
        </w:rPr>
        <w:t xml:space="preserve"> за окремим графіком закладу.</w:t>
      </w:r>
    </w:p>
    <w:p w14:paraId="2CDE243A" w14:textId="4C062D58" w:rsidR="00DB50E1" w:rsidRPr="00240BF6" w:rsidRDefault="00DB50E1" w:rsidP="004D5DC7">
      <w:pPr>
        <w:pStyle w:val="a5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lastRenderedPageBreak/>
        <w:t>Довести термін прийому заяв до відома батьківської громадськості.</w:t>
      </w:r>
    </w:p>
    <w:p w14:paraId="026F2534" w14:textId="75E75129" w:rsidR="00DB50E1" w:rsidRPr="00240BF6" w:rsidRDefault="00DB50E1" w:rsidP="00F5001B">
      <w:pPr>
        <w:pStyle w:val="a5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 w:rsidRPr="00240BF6">
        <w:rPr>
          <w:sz w:val="28"/>
          <w:szCs w:val="28"/>
          <w:lang w:val="uk-UA"/>
        </w:rPr>
        <w:t xml:space="preserve">Розмістити інформацію про територію обслуговування, закріплену за закладом та термін прийому заяв на сайті закладу, куточках для батьків. </w:t>
      </w:r>
    </w:p>
    <w:p w14:paraId="6BA7654E" w14:textId="2D110ED3" w:rsidR="002768B0" w:rsidRPr="00240BF6" w:rsidRDefault="00DB50E1" w:rsidP="00F5001B">
      <w:pPr>
        <w:pStyle w:val="a5"/>
        <w:numPr>
          <w:ilvl w:val="0"/>
          <w:numId w:val="4"/>
        </w:numPr>
        <w:rPr>
          <w:sz w:val="28"/>
          <w:lang w:val="uk-UA"/>
        </w:rPr>
      </w:pPr>
      <w:r w:rsidRPr="00240BF6">
        <w:rPr>
          <w:sz w:val="28"/>
          <w:lang w:val="uk-UA"/>
        </w:rPr>
        <w:t>Контроль за виконанням наказу залишаю за собою.</w:t>
      </w:r>
    </w:p>
    <w:p w14:paraId="414D4096" w14:textId="4BB37EFA" w:rsidR="00C777B9" w:rsidRPr="00240BF6" w:rsidRDefault="00C777B9" w:rsidP="00FD0E8B">
      <w:pPr>
        <w:rPr>
          <w:sz w:val="28"/>
          <w:lang w:val="uk-UA"/>
        </w:rPr>
      </w:pPr>
    </w:p>
    <w:p w14:paraId="38FA3963" w14:textId="77777777" w:rsidR="00240BF6" w:rsidRDefault="00240BF6" w:rsidP="00C777B9">
      <w:pPr>
        <w:jc w:val="center"/>
        <w:rPr>
          <w:sz w:val="28"/>
          <w:lang w:val="uk-UA"/>
        </w:rPr>
      </w:pPr>
    </w:p>
    <w:p w14:paraId="0E55D4CE" w14:textId="77777777" w:rsidR="00240BF6" w:rsidRDefault="00240BF6" w:rsidP="00C777B9">
      <w:pPr>
        <w:jc w:val="center"/>
        <w:rPr>
          <w:sz w:val="28"/>
          <w:lang w:val="uk-UA"/>
        </w:rPr>
      </w:pPr>
    </w:p>
    <w:p w14:paraId="3F82AA13" w14:textId="77777777" w:rsidR="00240BF6" w:rsidRDefault="00240BF6" w:rsidP="00C777B9">
      <w:pPr>
        <w:jc w:val="center"/>
        <w:rPr>
          <w:sz w:val="28"/>
          <w:lang w:val="uk-UA"/>
        </w:rPr>
      </w:pPr>
    </w:p>
    <w:p w14:paraId="401B1769" w14:textId="12C37C63" w:rsidR="00C777B9" w:rsidRDefault="00C777B9" w:rsidP="00C777B9">
      <w:pPr>
        <w:jc w:val="center"/>
        <w:rPr>
          <w:sz w:val="28"/>
          <w:lang w:val="uk-UA"/>
        </w:rPr>
      </w:pPr>
      <w:r w:rsidRPr="00240BF6">
        <w:rPr>
          <w:sz w:val="28"/>
          <w:lang w:val="uk-UA"/>
        </w:rPr>
        <w:t>Директор гімназії                                                      Ірина УЛЬЯНОВА</w:t>
      </w:r>
    </w:p>
    <w:p w14:paraId="7087A180" w14:textId="1E4BACE7" w:rsidR="00240BF6" w:rsidRDefault="00240BF6" w:rsidP="00C777B9">
      <w:pPr>
        <w:jc w:val="center"/>
        <w:rPr>
          <w:sz w:val="28"/>
          <w:lang w:val="uk-UA"/>
        </w:rPr>
      </w:pPr>
    </w:p>
    <w:p w14:paraId="5834E811" w14:textId="00B7BF54" w:rsidR="00240BF6" w:rsidRDefault="00240BF6" w:rsidP="00C777B9">
      <w:pPr>
        <w:jc w:val="center"/>
        <w:rPr>
          <w:sz w:val="28"/>
          <w:lang w:val="uk-UA"/>
        </w:rPr>
      </w:pPr>
    </w:p>
    <w:p w14:paraId="2433A341" w14:textId="6C0AAEC2" w:rsidR="00240BF6" w:rsidRDefault="00240BF6" w:rsidP="00C777B9">
      <w:pPr>
        <w:jc w:val="center"/>
        <w:rPr>
          <w:sz w:val="28"/>
          <w:lang w:val="uk-UA"/>
        </w:rPr>
      </w:pPr>
    </w:p>
    <w:p w14:paraId="70DF2C04" w14:textId="3CA88E76" w:rsidR="00240BF6" w:rsidRDefault="00240BF6" w:rsidP="00C777B9">
      <w:pPr>
        <w:jc w:val="center"/>
        <w:rPr>
          <w:sz w:val="28"/>
          <w:lang w:val="uk-UA"/>
        </w:rPr>
      </w:pPr>
    </w:p>
    <w:p w14:paraId="296E2C32" w14:textId="5316BDDF" w:rsidR="00240BF6" w:rsidRDefault="00240BF6" w:rsidP="00240BF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 наказом ознайомлена:</w:t>
      </w:r>
    </w:p>
    <w:p w14:paraId="2A7EE96E" w14:textId="10202413" w:rsidR="00240BF6" w:rsidRPr="00240BF6" w:rsidRDefault="00240BF6" w:rsidP="00240BF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Мельник Г</w:t>
      </w:r>
      <w:bookmarkStart w:id="1" w:name="_GoBack"/>
      <w:bookmarkEnd w:id="1"/>
      <w:r>
        <w:rPr>
          <w:sz w:val="28"/>
          <w:lang w:val="uk-UA"/>
        </w:rPr>
        <w:t>.С.</w:t>
      </w:r>
    </w:p>
    <w:sectPr w:rsidR="00240BF6" w:rsidRPr="00240BF6" w:rsidSect="00240BF6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0D6"/>
    <w:multiLevelType w:val="multilevel"/>
    <w:tmpl w:val="7F6E03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4314B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5510E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7C6C9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64342A"/>
    <w:multiLevelType w:val="hybridMultilevel"/>
    <w:tmpl w:val="43D497A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2F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91"/>
    <w:rsid w:val="001D780D"/>
    <w:rsid w:val="00221B23"/>
    <w:rsid w:val="00240BF6"/>
    <w:rsid w:val="002768B0"/>
    <w:rsid w:val="0028217F"/>
    <w:rsid w:val="003A44B4"/>
    <w:rsid w:val="003B2B38"/>
    <w:rsid w:val="003C4168"/>
    <w:rsid w:val="0046318A"/>
    <w:rsid w:val="004C49E8"/>
    <w:rsid w:val="004D5D53"/>
    <w:rsid w:val="004D5DC7"/>
    <w:rsid w:val="00636792"/>
    <w:rsid w:val="007130C6"/>
    <w:rsid w:val="00717592"/>
    <w:rsid w:val="00770060"/>
    <w:rsid w:val="00770665"/>
    <w:rsid w:val="00794C20"/>
    <w:rsid w:val="008931F4"/>
    <w:rsid w:val="008966D3"/>
    <w:rsid w:val="008E3BD2"/>
    <w:rsid w:val="009234BB"/>
    <w:rsid w:val="00955AC1"/>
    <w:rsid w:val="00962B73"/>
    <w:rsid w:val="0098708A"/>
    <w:rsid w:val="00A11350"/>
    <w:rsid w:val="00C777B9"/>
    <w:rsid w:val="00D53A4D"/>
    <w:rsid w:val="00DB50E1"/>
    <w:rsid w:val="00DD4772"/>
    <w:rsid w:val="00E61491"/>
    <w:rsid w:val="00F5001B"/>
    <w:rsid w:val="00F57EC2"/>
    <w:rsid w:val="00F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E162"/>
  <w15:chartTrackingRefBased/>
  <w15:docId w15:val="{EAF357F9-50CB-409C-9F87-3E54A32C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D4772"/>
    <w:pPr>
      <w:spacing w:after="160" w:line="259" w:lineRule="auto"/>
      <w:jc w:val="center"/>
    </w:pPr>
    <w:rPr>
      <w:rFonts w:ascii="Monotype Corsiva" w:eastAsiaTheme="minorHAnsi" w:hAnsi="Monotype Corsiva" w:cstheme="minorBidi"/>
      <w:b/>
      <w:color w:val="262626" w:themeColor="text1" w:themeTint="D9"/>
      <w:sz w:val="200"/>
      <w:szCs w:val="72"/>
      <w:lang w:val="uk-UA" w:eastAsia="en-US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Стиль1 Знак"/>
    <w:basedOn w:val="a0"/>
    <w:link w:val="1"/>
    <w:rsid w:val="00DD4772"/>
    <w:rPr>
      <w:rFonts w:ascii="Monotype Corsiva" w:hAnsi="Monotype Corsiva"/>
      <w:b/>
      <w:color w:val="262626" w:themeColor="text1" w:themeTint="D9"/>
      <w:sz w:val="200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styleId="a3">
    <w:name w:val="Hyperlink"/>
    <w:basedOn w:val="a0"/>
    <w:uiPriority w:val="99"/>
    <w:unhideWhenUsed/>
    <w:rsid w:val="008E3B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3BD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D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isu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3</cp:revision>
  <dcterms:created xsi:type="dcterms:W3CDTF">2025-02-25T10:50:00Z</dcterms:created>
  <dcterms:modified xsi:type="dcterms:W3CDTF">2025-02-26T09:39:00Z</dcterms:modified>
</cp:coreProperties>
</file>